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DC" w:rsidRDefault="00344BDC"/>
    <w:p w:rsidR="001C3C84" w:rsidRDefault="001C3C84" w:rsidP="001C3C84">
      <w:pPr>
        <w:jc w:val="center"/>
        <w:rPr>
          <w:b/>
          <w:sz w:val="28"/>
          <w:szCs w:val="28"/>
        </w:rPr>
      </w:pPr>
      <w:r w:rsidRPr="001C3C84">
        <w:rPr>
          <w:b/>
          <w:sz w:val="28"/>
          <w:szCs w:val="28"/>
        </w:rPr>
        <w:t xml:space="preserve">We are looking for experienced trainers to help us </w:t>
      </w:r>
      <w:r w:rsidR="00B67D90">
        <w:rPr>
          <w:b/>
          <w:sz w:val="28"/>
          <w:szCs w:val="28"/>
        </w:rPr>
        <w:t>with this project</w:t>
      </w:r>
    </w:p>
    <w:p w:rsidR="001C3C84" w:rsidRPr="00EE31B1" w:rsidRDefault="001C3C84" w:rsidP="001C3C84">
      <w:r>
        <w:br/>
      </w:r>
      <w:r w:rsidRPr="001C3C84">
        <w:t xml:space="preserve">We are </w:t>
      </w:r>
      <w:r w:rsidR="00AC1F81">
        <w:t xml:space="preserve">rolling out a ten day programme of interactive learning sessions on sustainable mobility for local authorities in </w:t>
      </w:r>
      <w:r>
        <w:t>2014</w:t>
      </w:r>
      <w:r w:rsidR="00B67D90">
        <w:t xml:space="preserve"> followed by a period where selected local authorities will be ‘coached’ to develop pilot actions</w:t>
      </w:r>
      <w:r>
        <w:t xml:space="preserve">. </w:t>
      </w:r>
      <w:r w:rsidR="00B67D90">
        <w:t xml:space="preserve">We are looking for sustainable mobility professionals with training experience to help us roll out the training programme in 2014 and support the selected local authorities who are coached. </w:t>
      </w:r>
      <w:r w:rsidR="00EE31B1">
        <w:t xml:space="preserve">Trainers do not need to develop materials for this training, although there is scope for trainers to use their own materials if it is similar to the materials provided. We are looking for </w:t>
      </w:r>
      <w:r w:rsidR="00EE31B1" w:rsidRPr="00EE31B1">
        <w:t>trainers with experience in teaching the following:</w:t>
      </w:r>
    </w:p>
    <w:p w:rsidR="00EE31B1" w:rsidRPr="00EE31B1" w:rsidRDefault="00EE31B1" w:rsidP="00EE31B1">
      <w:pPr>
        <w:pStyle w:val="ListParagraph"/>
        <w:numPr>
          <w:ilvl w:val="0"/>
          <w:numId w:val="8"/>
        </w:numPr>
      </w:pPr>
      <w:r w:rsidRPr="00EE31B1">
        <w:t>The concept of mobility management and sustainable mobility</w:t>
      </w:r>
    </w:p>
    <w:tbl>
      <w:tblPr>
        <w:tblW w:w="7824" w:type="dxa"/>
        <w:tblCellMar>
          <w:top w:w="15" w:type="dxa"/>
          <w:left w:w="15" w:type="dxa"/>
          <w:bottom w:w="15" w:type="dxa"/>
          <w:right w:w="15" w:type="dxa"/>
        </w:tblCellMar>
        <w:tblLook w:val="04A0" w:firstRow="1" w:lastRow="0" w:firstColumn="1" w:lastColumn="0" w:noHBand="0" w:noVBand="1"/>
      </w:tblPr>
      <w:tblGrid>
        <w:gridCol w:w="7824"/>
      </w:tblGrid>
      <w:tr w:rsidR="00B67D90" w:rsidRPr="00EE31B1" w:rsidTr="007A4022">
        <w:trPr>
          <w:trHeight w:val="3197"/>
        </w:trPr>
        <w:tc>
          <w:tcPr>
            <w:tcW w:w="0" w:type="auto"/>
            <w:hideMark/>
          </w:tcPr>
          <w:p w:rsidR="00B67D90" w:rsidRPr="00EE31B1" w:rsidRDefault="00EE31B1" w:rsidP="00EE31B1">
            <w:pPr>
              <w:pStyle w:val="ListParagraph"/>
              <w:numPr>
                <w:ilvl w:val="0"/>
                <w:numId w:val="8"/>
              </w:numPr>
              <w:spacing w:before="100" w:beforeAutospacing="1" w:after="100" w:afterAutospacing="1" w:line="240" w:lineRule="auto"/>
            </w:pPr>
            <w:r w:rsidRPr="00EE31B1">
              <w:t>Structuring, evaluating and monitoring sustainable mobility plan</w:t>
            </w:r>
            <w:r w:rsidRPr="00EE31B1">
              <w:rPr>
                <w:rFonts w:eastAsia="Times New Roman" w:cs="Times New Roman"/>
                <w:lang w:eastAsia="en-GB"/>
              </w:rPr>
              <w:t>s</w:t>
            </w:r>
          </w:p>
          <w:p w:rsidR="00EE31B1" w:rsidRPr="00EE31B1" w:rsidRDefault="00EE31B1" w:rsidP="00EE31B1">
            <w:pPr>
              <w:pStyle w:val="ListParagraph"/>
              <w:numPr>
                <w:ilvl w:val="0"/>
                <w:numId w:val="8"/>
              </w:numPr>
              <w:spacing w:before="100" w:beforeAutospacing="1" w:after="100" w:afterAutospacing="1" w:line="240" w:lineRule="auto"/>
            </w:pPr>
            <w:r w:rsidRPr="00EE31B1">
              <w:rPr>
                <w:rFonts w:eastAsia="Times New Roman" w:cs="Times New Roman"/>
                <w:lang w:eastAsia="en-GB"/>
              </w:rPr>
              <w:t>Introduction to the Active Travel Bill</w:t>
            </w:r>
          </w:p>
          <w:p w:rsidR="00EE31B1" w:rsidRPr="00EE31B1" w:rsidRDefault="00EE31B1" w:rsidP="00EE31B1">
            <w:pPr>
              <w:pStyle w:val="ListParagraph"/>
              <w:numPr>
                <w:ilvl w:val="0"/>
                <w:numId w:val="8"/>
              </w:numPr>
              <w:spacing w:before="100" w:beforeAutospacing="1" w:after="100" w:afterAutospacing="1" w:line="240" w:lineRule="auto"/>
            </w:pPr>
            <w:r>
              <w:rPr>
                <w:rFonts w:eastAsia="Times New Roman" w:cs="Times New Roman"/>
                <w:lang w:eastAsia="en-GB"/>
              </w:rPr>
              <w:t>Building baselines and setting realistic sustainable mobility targets</w:t>
            </w:r>
          </w:p>
          <w:p w:rsidR="00EE31B1" w:rsidRPr="00EE31B1" w:rsidRDefault="00EE31B1" w:rsidP="00EE31B1">
            <w:pPr>
              <w:pStyle w:val="ListParagraph"/>
              <w:numPr>
                <w:ilvl w:val="0"/>
                <w:numId w:val="8"/>
              </w:numPr>
              <w:spacing w:before="100" w:beforeAutospacing="1" w:after="100" w:afterAutospacing="1" w:line="240" w:lineRule="auto"/>
            </w:pPr>
            <w:r>
              <w:rPr>
                <w:rFonts w:eastAsia="Times New Roman" w:cs="Times New Roman"/>
                <w:lang w:eastAsia="en-GB"/>
              </w:rPr>
              <w:t>Cost benefit analysis of</w:t>
            </w:r>
            <w:r w:rsidR="00DC1DC4">
              <w:rPr>
                <w:rFonts w:eastAsia="Times New Roman" w:cs="Times New Roman"/>
                <w:lang w:eastAsia="en-GB"/>
              </w:rPr>
              <w:t xml:space="preserve"> sustainable mobility measures</w:t>
            </w:r>
          </w:p>
          <w:p w:rsidR="00EE31B1" w:rsidRPr="00EE31B1" w:rsidRDefault="00EE31B1" w:rsidP="00EE31B1">
            <w:pPr>
              <w:pStyle w:val="ListParagraph"/>
              <w:numPr>
                <w:ilvl w:val="0"/>
                <w:numId w:val="8"/>
              </w:numPr>
              <w:spacing w:before="100" w:beforeAutospacing="1" w:after="100" w:afterAutospacing="1" w:line="240" w:lineRule="auto"/>
            </w:pPr>
            <w:r>
              <w:rPr>
                <w:rFonts w:eastAsia="Times New Roman" w:cs="Times New Roman"/>
                <w:lang w:eastAsia="en-GB"/>
              </w:rPr>
              <w:t>Assessing mobility demand, supply and building scenarios</w:t>
            </w:r>
          </w:p>
          <w:p w:rsidR="00EE31B1" w:rsidRPr="00EE31B1" w:rsidRDefault="00EE31B1" w:rsidP="00EE31B1">
            <w:pPr>
              <w:pStyle w:val="ListParagraph"/>
              <w:numPr>
                <w:ilvl w:val="0"/>
                <w:numId w:val="8"/>
              </w:numPr>
              <w:spacing w:before="100" w:beforeAutospacing="1" w:after="100" w:afterAutospacing="1" w:line="240" w:lineRule="auto"/>
            </w:pPr>
            <w:r w:rsidRPr="00EE31B1">
              <w:rPr>
                <w:rFonts w:eastAsia="Times New Roman" w:cs="Times New Roman"/>
                <w:lang w:eastAsia="en-GB"/>
              </w:rPr>
              <w:t xml:space="preserve">Integrating </w:t>
            </w:r>
            <w:r>
              <w:rPr>
                <w:rFonts w:eastAsia="Times New Roman" w:cs="Times New Roman"/>
                <w:lang w:eastAsia="en-GB"/>
              </w:rPr>
              <w:t xml:space="preserve">new </w:t>
            </w:r>
            <w:r w:rsidRPr="00EE31B1">
              <w:rPr>
                <w:rFonts w:eastAsia="Times New Roman" w:cs="Times New Roman"/>
                <w:lang w:eastAsia="en-GB"/>
              </w:rPr>
              <w:t>sustainable mobility measures into existing legal, financial and political frameworks</w:t>
            </w:r>
          </w:p>
          <w:p w:rsidR="00EE31B1" w:rsidRPr="007A4022" w:rsidRDefault="00EE31B1" w:rsidP="00EE31B1">
            <w:pPr>
              <w:pStyle w:val="ListParagraph"/>
              <w:numPr>
                <w:ilvl w:val="0"/>
                <w:numId w:val="8"/>
              </w:numPr>
              <w:spacing w:before="100" w:beforeAutospacing="1" w:after="100" w:afterAutospacing="1" w:line="240" w:lineRule="auto"/>
            </w:pPr>
            <w:r>
              <w:rPr>
                <w:rFonts w:eastAsia="Times New Roman" w:cs="Times New Roman"/>
                <w:lang w:eastAsia="en-GB"/>
              </w:rPr>
              <w:t xml:space="preserve">The following tools: Max Sumo, Max Eva, </w:t>
            </w:r>
            <w:proofErr w:type="spellStart"/>
            <w:r>
              <w:rPr>
                <w:rFonts w:eastAsia="Times New Roman" w:cs="Times New Roman"/>
                <w:lang w:eastAsia="en-GB"/>
              </w:rPr>
              <w:t>WelTAG</w:t>
            </w:r>
            <w:proofErr w:type="spellEnd"/>
            <w:r>
              <w:rPr>
                <w:rFonts w:eastAsia="Times New Roman" w:cs="Times New Roman"/>
                <w:lang w:eastAsia="en-GB"/>
              </w:rPr>
              <w:t xml:space="preserve">, </w:t>
            </w:r>
            <w:proofErr w:type="spellStart"/>
            <w:r w:rsidR="007A4022">
              <w:rPr>
                <w:rFonts w:eastAsia="Times New Roman" w:cs="Times New Roman"/>
                <w:lang w:eastAsia="en-GB"/>
              </w:rPr>
              <w:t>WebTAG</w:t>
            </w:r>
            <w:proofErr w:type="spellEnd"/>
          </w:p>
          <w:p w:rsidR="007A4022" w:rsidRPr="007A4022" w:rsidRDefault="007A4022" w:rsidP="00EE31B1">
            <w:pPr>
              <w:pStyle w:val="ListParagraph"/>
              <w:numPr>
                <w:ilvl w:val="0"/>
                <w:numId w:val="8"/>
              </w:numPr>
              <w:spacing w:before="100" w:beforeAutospacing="1" w:after="100" w:afterAutospacing="1" w:line="240" w:lineRule="auto"/>
            </w:pPr>
            <w:r>
              <w:rPr>
                <w:rFonts w:eastAsia="Times New Roman" w:cs="Times New Roman"/>
                <w:lang w:eastAsia="en-GB"/>
              </w:rPr>
              <w:t>Financing mobility measures, accessing EU funding</w:t>
            </w:r>
          </w:p>
          <w:p w:rsidR="000D2E61" w:rsidRPr="000D2E61" w:rsidRDefault="007A4022" w:rsidP="00EE31B1">
            <w:pPr>
              <w:pStyle w:val="ListParagraph"/>
              <w:numPr>
                <w:ilvl w:val="0"/>
                <w:numId w:val="8"/>
              </w:numPr>
              <w:spacing w:before="100" w:beforeAutospacing="1" w:after="100" w:afterAutospacing="1" w:line="240" w:lineRule="auto"/>
            </w:pPr>
            <w:r>
              <w:rPr>
                <w:rFonts w:eastAsia="Times New Roman" w:cs="Times New Roman"/>
                <w:lang w:eastAsia="en-GB"/>
              </w:rPr>
              <w:t xml:space="preserve">Consultation techniques, effectively communicating mobility visions to all </w:t>
            </w:r>
            <w:r w:rsidR="00DC1DC4">
              <w:rPr>
                <w:rFonts w:eastAsia="Times New Roman" w:cs="Times New Roman"/>
                <w:lang w:eastAsia="en-GB"/>
              </w:rPr>
              <w:t>s</w:t>
            </w:r>
            <w:r>
              <w:rPr>
                <w:rFonts w:eastAsia="Times New Roman" w:cs="Times New Roman"/>
                <w:lang w:eastAsia="en-GB"/>
              </w:rPr>
              <w:t>takeholders</w:t>
            </w:r>
          </w:p>
          <w:p w:rsidR="007A4022" w:rsidRPr="00EE31B1" w:rsidRDefault="000D2E61" w:rsidP="00EE31B1">
            <w:pPr>
              <w:pStyle w:val="ListParagraph"/>
              <w:numPr>
                <w:ilvl w:val="0"/>
                <w:numId w:val="8"/>
              </w:numPr>
              <w:spacing w:before="100" w:beforeAutospacing="1" w:after="100" w:afterAutospacing="1" w:line="240" w:lineRule="auto"/>
            </w:pPr>
            <w:r>
              <w:rPr>
                <w:rFonts w:eastAsia="Times New Roman" w:cs="Times New Roman"/>
                <w:lang w:eastAsia="en-GB"/>
              </w:rPr>
              <w:t>Coaching and giving structured feedback</w:t>
            </w:r>
            <w:r w:rsidR="007A4022">
              <w:rPr>
                <w:rFonts w:eastAsia="Times New Roman" w:cs="Times New Roman"/>
                <w:lang w:eastAsia="en-GB"/>
              </w:rPr>
              <w:t>.</w:t>
            </w:r>
          </w:p>
        </w:tc>
      </w:tr>
    </w:tbl>
    <w:p w:rsidR="000D2E61" w:rsidRDefault="007A4022" w:rsidP="00AC1F81">
      <w:pPr>
        <w:spacing w:before="100" w:beforeAutospacing="1" w:after="100" w:afterAutospacing="1" w:line="240" w:lineRule="auto"/>
        <w:rPr>
          <w:rFonts w:eastAsia="Times New Roman" w:cs="Arial"/>
          <w:color w:val="0000FF"/>
          <w:u w:val="single"/>
          <w:lang w:eastAsia="en-GB"/>
        </w:rPr>
      </w:pPr>
      <w:r w:rsidRPr="007A4022">
        <w:rPr>
          <w:rFonts w:eastAsia="Times New Roman" w:cs="Arial"/>
          <w:lang w:eastAsia="en-GB"/>
        </w:rPr>
        <w:t>T</w:t>
      </w:r>
      <w:r>
        <w:rPr>
          <w:rFonts w:eastAsia="Times New Roman" w:cs="Arial"/>
          <w:lang w:eastAsia="en-GB"/>
        </w:rPr>
        <w:t xml:space="preserve">he training involves extensive group work and a key part of this project is enabling participants to </w:t>
      </w:r>
      <w:bookmarkStart w:id="0" w:name="_GoBack"/>
      <w:bookmarkEnd w:id="0"/>
      <w:r>
        <w:rPr>
          <w:rFonts w:eastAsia="Times New Roman" w:cs="Arial"/>
          <w:lang w:eastAsia="en-GB"/>
        </w:rPr>
        <w:t xml:space="preserve">work together. </w:t>
      </w:r>
      <w:r w:rsidR="000D2E61">
        <w:rPr>
          <w:rFonts w:eastAsia="Times New Roman" w:cs="Arial"/>
          <w:lang w:eastAsia="en-GB"/>
        </w:rPr>
        <w:t xml:space="preserve">The training materials for this project have been developed by the Institute of Spatial Planning at the University of Dortmund and a key reference material for the project can be found </w:t>
      </w:r>
      <w:r w:rsidR="000D2E61" w:rsidRPr="000D2E61">
        <w:rPr>
          <w:rFonts w:eastAsia="Times New Roman" w:cs="Arial"/>
          <w:lang w:eastAsia="en-GB"/>
        </w:rPr>
        <w:t xml:space="preserve">here: </w:t>
      </w:r>
      <w:hyperlink r:id="rId8" w:history="1">
        <w:r w:rsidR="000D2E61" w:rsidRPr="000D2E61">
          <w:rPr>
            <w:rFonts w:eastAsia="Times New Roman" w:cs="Arial"/>
            <w:color w:val="0000FF"/>
            <w:u w:val="single"/>
            <w:lang w:eastAsia="en-GB"/>
          </w:rPr>
          <w:t>www.mobilityplans.eu</w:t>
        </w:r>
      </w:hyperlink>
    </w:p>
    <w:p w:rsidR="00AC1F81" w:rsidRDefault="000D2E61" w:rsidP="000D2E61">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If you would like to be considered for the teaching role please email your details along with a CV to </w:t>
      </w:r>
      <w:hyperlink r:id="rId9" w:history="1">
        <w:r w:rsidRPr="002834E5">
          <w:rPr>
            <w:rStyle w:val="Hyperlink"/>
            <w:rFonts w:eastAsia="Times New Roman" w:cs="Times New Roman"/>
            <w:lang w:eastAsia="en-GB"/>
          </w:rPr>
          <w:t>audreyh@severnwye.org.uk</w:t>
        </w:r>
      </w:hyperlink>
      <w:r>
        <w:rPr>
          <w:rFonts w:eastAsia="Times New Roman" w:cs="Times New Roman"/>
          <w:lang w:eastAsia="en-GB"/>
        </w:rPr>
        <w:t xml:space="preserve"> by Friday 17 January. </w:t>
      </w:r>
      <w:bookmarkStart w:id="1" w:name="graphic03"/>
      <w:bookmarkEnd w:id="1"/>
    </w:p>
    <w:p w:rsidR="000D2E61" w:rsidRPr="000D2E61" w:rsidRDefault="000D2E61" w:rsidP="000D2E61">
      <w:pPr>
        <w:spacing w:before="100" w:beforeAutospacing="1" w:after="100" w:afterAutospacing="1" w:line="240" w:lineRule="auto"/>
        <w:rPr>
          <w:rFonts w:eastAsia="Times New Roman" w:cs="Times New Roman"/>
          <w:lang w:eastAsia="en-GB"/>
        </w:rPr>
      </w:pPr>
      <w:r>
        <w:rPr>
          <w:rFonts w:eastAsia="Times New Roman" w:cs="Times New Roman"/>
          <w:lang w:eastAsia="en-GB"/>
        </w:rPr>
        <w:t>For an informal chat about this project please call Audrey Healy on 01452 835060.</w:t>
      </w:r>
    </w:p>
    <w:sectPr w:rsidR="000D2E61" w:rsidRPr="000D2E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84" w:rsidRDefault="001C3C84" w:rsidP="001C3C84">
      <w:pPr>
        <w:spacing w:after="0" w:line="240" w:lineRule="auto"/>
      </w:pPr>
      <w:r>
        <w:separator/>
      </w:r>
    </w:p>
  </w:endnote>
  <w:endnote w:type="continuationSeparator" w:id="0">
    <w:p w:rsidR="001C3C84" w:rsidRDefault="001C3C84" w:rsidP="001C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61" w:rsidRDefault="000D2E61">
    <w:pPr>
      <w:pStyle w:val="Footer"/>
    </w:pPr>
    <w:r>
      <w:ptab w:relativeTo="margin" w:alignment="center" w:leader="none"/>
    </w:r>
    <w:r w:rsidR="00DC1DC4">
      <w:rPr>
        <w:rFonts w:ascii="Verdana" w:hAnsi="Verdan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1pt;height:37.85pt">
          <v:imagedata r:id="rId1" o:title=""/>
        </v:shape>
      </w:pic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84" w:rsidRDefault="001C3C84" w:rsidP="001C3C84">
      <w:pPr>
        <w:spacing w:after="0" w:line="240" w:lineRule="auto"/>
      </w:pPr>
      <w:r>
        <w:separator/>
      </w:r>
    </w:p>
  </w:footnote>
  <w:footnote w:type="continuationSeparator" w:id="0">
    <w:p w:rsidR="001C3C84" w:rsidRDefault="001C3C84" w:rsidP="001C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84" w:rsidRDefault="001C3C84">
    <w:pPr>
      <w:pStyle w:val="Header"/>
    </w:pPr>
    <w:r>
      <w:rPr>
        <w:noProof/>
        <w:lang w:eastAsia="en-GB"/>
      </w:rPr>
      <w:drawing>
        <wp:inline distT="0" distB="0" distL="0" distR="0">
          <wp:extent cx="861060" cy="7424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 English 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241" cy="746098"/>
                  </a:xfrm>
                  <a:prstGeom prst="rect">
                    <a:avLst/>
                  </a:prstGeom>
                </pic:spPr>
              </pic:pic>
            </a:graphicData>
          </a:graphic>
        </wp:inline>
      </w:drawing>
    </w:r>
    <w:r>
      <w:ptab w:relativeTo="margin" w:alignment="center" w:leader="none"/>
    </w:r>
    <w:r w:rsidR="00B67D90" w:rsidRPr="00B67D90">
      <w:rPr>
        <w:rFonts w:ascii="Arial" w:eastAsia="Times New Roman" w:hAnsi="Arial" w:cs="Arial"/>
        <w:b/>
        <w:bCs/>
        <w:sz w:val="24"/>
        <w:szCs w:val="24"/>
        <w:lang w:eastAsia="en-GB"/>
      </w:rPr>
      <w:t xml:space="preserve"> </w:t>
    </w:r>
    <w:r w:rsidR="00B67D90" w:rsidRPr="00AC1F81">
      <w:rPr>
        <w:rFonts w:ascii="Arial" w:eastAsia="Times New Roman" w:hAnsi="Arial" w:cs="Arial"/>
        <w:b/>
        <w:bCs/>
        <w:sz w:val="24"/>
        <w:szCs w:val="24"/>
        <w:lang w:eastAsia="en-GB"/>
      </w:rPr>
      <w:t>IEE/12/672/SI2.644735</w:t>
    </w:r>
    <w:r>
      <w:ptab w:relativeTo="margin" w:alignment="right" w:leader="none"/>
    </w:r>
    <w:r>
      <w:rPr>
        <w:noProof/>
        <w:lang w:eastAsia="en-GB"/>
      </w:rPr>
      <w:drawing>
        <wp:inline distT="0" distB="0" distL="0" distR="0" wp14:anchorId="16BC808E" wp14:editId="589C81A7">
          <wp:extent cx="1135987" cy="556260"/>
          <wp:effectExtent l="0" t="0" r="7620" b="0"/>
          <wp:docPr id="2" name="Immagine 2" descr="b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782" cy="5586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2FE"/>
    <w:multiLevelType w:val="multilevel"/>
    <w:tmpl w:val="93F4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C091A"/>
    <w:multiLevelType w:val="multilevel"/>
    <w:tmpl w:val="B1E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E5864"/>
    <w:multiLevelType w:val="multilevel"/>
    <w:tmpl w:val="8B8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5D6800"/>
    <w:multiLevelType w:val="multilevel"/>
    <w:tmpl w:val="48EE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77A60"/>
    <w:multiLevelType w:val="hybridMultilevel"/>
    <w:tmpl w:val="26027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42549"/>
    <w:multiLevelType w:val="multilevel"/>
    <w:tmpl w:val="3A9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531A0"/>
    <w:multiLevelType w:val="hybridMultilevel"/>
    <w:tmpl w:val="5FE8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B24656"/>
    <w:multiLevelType w:val="multilevel"/>
    <w:tmpl w:val="2F26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4"/>
    <w:rsid w:val="000035E4"/>
    <w:rsid w:val="000036EB"/>
    <w:rsid w:val="00003D73"/>
    <w:rsid w:val="0000452D"/>
    <w:rsid w:val="00007169"/>
    <w:rsid w:val="0001274D"/>
    <w:rsid w:val="0001318C"/>
    <w:rsid w:val="00013805"/>
    <w:rsid w:val="00013F7A"/>
    <w:rsid w:val="00016A87"/>
    <w:rsid w:val="00025C47"/>
    <w:rsid w:val="00025E9E"/>
    <w:rsid w:val="00026A16"/>
    <w:rsid w:val="000274C9"/>
    <w:rsid w:val="00027DF2"/>
    <w:rsid w:val="000335A4"/>
    <w:rsid w:val="00034E7A"/>
    <w:rsid w:val="00035181"/>
    <w:rsid w:val="00036539"/>
    <w:rsid w:val="00044363"/>
    <w:rsid w:val="00044833"/>
    <w:rsid w:val="000451EB"/>
    <w:rsid w:val="00046DBE"/>
    <w:rsid w:val="00051BCF"/>
    <w:rsid w:val="000551B4"/>
    <w:rsid w:val="00055825"/>
    <w:rsid w:val="00055B03"/>
    <w:rsid w:val="00055C9E"/>
    <w:rsid w:val="00055E09"/>
    <w:rsid w:val="000563E3"/>
    <w:rsid w:val="00056D1C"/>
    <w:rsid w:val="000602E9"/>
    <w:rsid w:val="000651B6"/>
    <w:rsid w:val="0006667E"/>
    <w:rsid w:val="00066A78"/>
    <w:rsid w:val="0006714E"/>
    <w:rsid w:val="000703B6"/>
    <w:rsid w:val="000709A8"/>
    <w:rsid w:val="0007259E"/>
    <w:rsid w:val="000731F4"/>
    <w:rsid w:val="0007427B"/>
    <w:rsid w:val="00077038"/>
    <w:rsid w:val="0008159B"/>
    <w:rsid w:val="00081F7A"/>
    <w:rsid w:val="0008641A"/>
    <w:rsid w:val="0008696B"/>
    <w:rsid w:val="00086F46"/>
    <w:rsid w:val="00087D21"/>
    <w:rsid w:val="00090425"/>
    <w:rsid w:val="000918F2"/>
    <w:rsid w:val="000920B8"/>
    <w:rsid w:val="00093DD8"/>
    <w:rsid w:val="00094B2D"/>
    <w:rsid w:val="000956DA"/>
    <w:rsid w:val="000A2A30"/>
    <w:rsid w:val="000A3B72"/>
    <w:rsid w:val="000A4486"/>
    <w:rsid w:val="000A506A"/>
    <w:rsid w:val="000A79A0"/>
    <w:rsid w:val="000B4BCE"/>
    <w:rsid w:val="000B5448"/>
    <w:rsid w:val="000B5CDB"/>
    <w:rsid w:val="000C0945"/>
    <w:rsid w:val="000C455C"/>
    <w:rsid w:val="000C5C88"/>
    <w:rsid w:val="000C7AC5"/>
    <w:rsid w:val="000D0348"/>
    <w:rsid w:val="000D05D5"/>
    <w:rsid w:val="000D189F"/>
    <w:rsid w:val="000D2E61"/>
    <w:rsid w:val="000D3587"/>
    <w:rsid w:val="000E18CE"/>
    <w:rsid w:val="000E18FB"/>
    <w:rsid w:val="000E1C53"/>
    <w:rsid w:val="000E4766"/>
    <w:rsid w:val="000F23A5"/>
    <w:rsid w:val="000F2C66"/>
    <w:rsid w:val="000F3740"/>
    <w:rsid w:val="000F5158"/>
    <w:rsid w:val="000F69EB"/>
    <w:rsid w:val="00100508"/>
    <w:rsid w:val="001005CE"/>
    <w:rsid w:val="001071EA"/>
    <w:rsid w:val="001120BF"/>
    <w:rsid w:val="00113175"/>
    <w:rsid w:val="00113797"/>
    <w:rsid w:val="0011486B"/>
    <w:rsid w:val="0011589E"/>
    <w:rsid w:val="00115D1A"/>
    <w:rsid w:val="00117A1E"/>
    <w:rsid w:val="001219CD"/>
    <w:rsid w:val="00122308"/>
    <w:rsid w:val="00125332"/>
    <w:rsid w:val="0012585B"/>
    <w:rsid w:val="00127ECB"/>
    <w:rsid w:val="001327D4"/>
    <w:rsid w:val="00132E1F"/>
    <w:rsid w:val="001334FE"/>
    <w:rsid w:val="00136B67"/>
    <w:rsid w:val="00140326"/>
    <w:rsid w:val="0014070C"/>
    <w:rsid w:val="00140BFC"/>
    <w:rsid w:val="001432B5"/>
    <w:rsid w:val="00147377"/>
    <w:rsid w:val="00151FB3"/>
    <w:rsid w:val="001529DF"/>
    <w:rsid w:val="00156802"/>
    <w:rsid w:val="00157DE6"/>
    <w:rsid w:val="001606D0"/>
    <w:rsid w:val="00163EF6"/>
    <w:rsid w:val="00165F63"/>
    <w:rsid w:val="0017091B"/>
    <w:rsid w:val="00173A4E"/>
    <w:rsid w:val="00176050"/>
    <w:rsid w:val="00177047"/>
    <w:rsid w:val="0017775B"/>
    <w:rsid w:val="00181A21"/>
    <w:rsid w:val="001833C5"/>
    <w:rsid w:val="00185289"/>
    <w:rsid w:val="00185BE5"/>
    <w:rsid w:val="00190B06"/>
    <w:rsid w:val="00190BD2"/>
    <w:rsid w:val="001939D1"/>
    <w:rsid w:val="00195CDE"/>
    <w:rsid w:val="00196407"/>
    <w:rsid w:val="00197712"/>
    <w:rsid w:val="001A0B04"/>
    <w:rsid w:val="001A36ED"/>
    <w:rsid w:val="001A4617"/>
    <w:rsid w:val="001A78C3"/>
    <w:rsid w:val="001A7C27"/>
    <w:rsid w:val="001B06AC"/>
    <w:rsid w:val="001B1414"/>
    <w:rsid w:val="001B1E33"/>
    <w:rsid w:val="001C027D"/>
    <w:rsid w:val="001C1132"/>
    <w:rsid w:val="001C3B80"/>
    <w:rsid w:val="001C3C84"/>
    <w:rsid w:val="001C3F0C"/>
    <w:rsid w:val="001C412A"/>
    <w:rsid w:val="001C679C"/>
    <w:rsid w:val="001C7B96"/>
    <w:rsid w:val="001D36F2"/>
    <w:rsid w:val="001D37FE"/>
    <w:rsid w:val="001D5486"/>
    <w:rsid w:val="001D6683"/>
    <w:rsid w:val="001D6BAA"/>
    <w:rsid w:val="001E013C"/>
    <w:rsid w:val="001E0A4A"/>
    <w:rsid w:val="001E508C"/>
    <w:rsid w:val="001E630E"/>
    <w:rsid w:val="001E6706"/>
    <w:rsid w:val="001E7660"/>
    <w:rsid w:val="001E7A76"/>
    <w:rsid w:val="001F287A"/>
    <w:rsid w:val="001F3099"/>
    <w:rsid w:val="001F3A99"/>
    <w:rsid w:val="001F549E"/>
    <w:rsid w:val="001F54E8"/>
    <w:rsid w:val="001F62D7"/>
    <w:rsid w:val="0020038A"/>
    <w:rsid w:val="002042AD"/>
    <w:rsid w:val="00205F1A"/>
    <w:rsid w:val="002073E2"/>
    <w:rsid w:val="002101B8"/>
    <w:rsid w:val="002105E1"/>
    <w:rsid w:val="0021160D"/>
    <w:rsid w:val="002117EA"/>
    <w:rsid w:val="002134F2"/>
    <w:rsid w:val="0021407A"/>
    <w:rsid w:val="00217716"/>
    <w:rsid w:val="002201D7"/>
    <w:rsid w:val="0022115D"/>
    <w:rsid w:val="00222620"/>
    <w:rsid w:val="00223AC4"/>
    <w:rsid w:val="00223B53"/>
    <w:rsid w:val="00226215"/>
    <w:rsid w:val="002268D7"/>
    <w:rsid w:val="00226AF0"/>
    <w:rsid w:val="00230C6B"/>
    <w:rsid w:val="002330AF"/>
    <w:rsid w:val="00233291"/>
    <w:rsid w:val="0023448E"/>
    <w:rsid w:val="00235F03"/>
    <w:rsid w:val="00235FDA"/>
    <w:rsid w:val="00236306"/>
    <w:rsid w:val="0023794F"/>
    <w:rsid w:val="00240085"/>
    <w:rsid w:val="002423FB"/>
    <w:rsid w:val="00243CA4"/>
    <w:rsid w:val="00244045"/>
    <w:rsid w:val="002441DD"/>
    <w:rsid w:val="00246D47"/>
    <w:rsid w:val="0025156E"/>
    <w:rsid w:val="00251A44"/>
    <w:rsid w:val="00255323"/>
    <w:rsid w:val="002570A5"/>
    <w:rsid w:val="00261C6F"/>
    <w:rsid w:val="00261C9D"/>
    <w:rsid w:val="00263CB7"/>
    <w:rsid w:val="002655E5"/>
    <w:rsid w:val="00267A01"/>
    <w:rsid w:val="00271A3A"/>
    <w:rsid w:val="00276242"/>
    <w:rsid w:val="002846C5"/>
    <w:rsid w:val="002849C7"/>
    <w:rsid w:val="00284B65"/>
    <w:rsid w:val="00286134"/>
    <w:rsid w:val="00287374"/>
    <w:rsid w:val="00287ECD"/>
    <w:rsid w:val="00290CCE"/>
    <w:rsid w:val="00291D2D"/>
    <w:rsid w:val="002932B7"/>
    <w:rsid w:val="00294EEE"/>
    <w:rsid w:val="00294FC2"/>
    <w:rsid w:val="00295823"/>
    <w:rsid w:val="00296600"/>
    <w:rsid w:val="00296B75"/>
    <w:rsid w:val="00296F46"/>
    <w:rsid w:val="002A19A0"/>
    <w:rsid w:val="002A2605"/>
    <w:rsid w:val="002A2A66"/>
    <w:rsid w:val="002A4E86"/>
    <w:rsid w:val="002A72DD"/>
    <w:rsid w:val="002A74F2"/>
    <w:rsid w:val="002B1D10"/>
    <w:rsid w:val="002B3C75"/>
    <w:rsid w:val="002C1561"/>
    <w:rsid w:val="002C2D3E"/>
    <w:rsid w:val="002C348F"/>
    <w:rsid w:val="002C61E7"/>
    <w:rsid w:val="002C62B7"/>
    <w:rsid w:val="002D0CA9"/>
    <w:rsid w:val="002D1EFB"/>
    <w:rsid w:val="002D2007"/>
    <w:rsid w:val="002D4672"/>
    <w:rsid w:val="002D708C"/>
    <w:rsid w:val="002E0601"/>
    <w:rsid w:val="002E1261"/>
    <w:rsid w:val="002E156D"/>
    <w:rsid w:val="002E4A45"/>
    <w:rsid w:val="002E68CC"/>
    <w:rsid w:val="002F0126"/>
    <w:rsid w:val="002F0E5C"/>
    <w:rsid w:val="002F34FD"/>
    <w:rsid w:val="002F366F"/>
    <w:rsid w:val="002F59A9"/>
    <w:rsid w:val="002F67DD"/>
    <w:rsid w:val="003103FF"/>
    <w:rsid w:val="0031042B"/>
    <w:rsid w:val="003121D1"/>
    <w:rsid w:val="00314315"/>
    <w:rsid w:val="00317015"/>
    <w:rsid w:val="0032094D"/>
    <w:rsid w:val="0032177F"/>
    <w:rsid w:val="00323238"/>
    <w:rsid w:val="00323F8E"/>
    <w:rsid w:val="00325515"/>
    <w:rsid w:val="003271A2"/>
    <w:rsid w:val="00327CC6"/>
    <w:rsid w:val="00330067"/>
    <w:rsid w:val="00332C61"/>
    <w:rsid w:val="00332EF8"/>
    <w:rsid w:val="0033412A"/>
    <w:rsid w:val="0033540F"/>
    <w:rsid w:val="00336FC4"/>
    <w:rsid w:val="003400CA"/>
    <w:rsid w:val="00341623"/>
    <w:rsid w:val="00341FAA"/>
    <w:rsid w:val="003421ED"/>
    <w:rsid w:val="00343DC7"/>
    <w:rsid w:val="00344BDC"/>
    <w:rsid w:val="00351E4A"/>
    <w:rsid w:val="00352937"/>
    <w:rsid w:val="00355EFF"/>
    <w:rsid w:val="003608C8"/>
    <w:rsid w:val="00365F6E"/>
    <w:rsid w:val="00371FE7"/>
    <w:rsid w:val="00372D41"/>
    <w:rsid w:val="00375764"/>
    <w:rsid w:val="00377B5D"/>
    <w:rsid w:val="003805FC"/>
    <w:rsid w:val="0038155F"/>
    <w:rsid w:val="0038249F"/>
    <w:rsid w:val="00382FDE"/>
    <w:rsid w:val="00384803"/>
    <w:rsid w:val="00386339"/>
    <w:rsid w:val="00386FFE"/>
    <w:rsid w:val="003907C3"/>
    <w:rsid w:val="003928D4"/>
    <w:rsid w:val="0039562E"/>
    <w:rsid w:val="00396903"/>
    <w:rsid w:val="00397815"/>
    <w:rsid w:val="00397DD8"/>
    <w:rsid w:val="003A1A11"/>
    <w:rsid w:val="003A2026"/>
    <w:rsid w:val="003A25DA"/>
    <w:rsid w:val="003A2AD4"/>
    <w:rsid w:val="003B1248"/>
    <w:rsid w:val="003B12B7"/>
    <w:rsid w:val="003B154D"/>
    <w:rsid w:val="003B3974"/>
    <w:rsid w:val="003B4EC5"/>
    <w:rsid w:val="003B5CEE"/>
    <w:rsid w:val="003B6A62"/>
    <w:rsid w:val="003B79B5"/>
    <w:rsid w:val="003C10FC"/>
    <w:rsid w:val="003C1833"/>
    <w:rsid w:val="003C2301"/>
    <w:rsid w:val="003C55FB"/>
    <w:rsid w:val="003C6248"/>
    <w:rsid w:val="003D0284"/>
    <w:rsid w:val="003D2017"/>
    <w:rsid w:val="003E3D3D"/>
    <w:rsid w:val="003E59DF"/>
    <w:rsid w:val="003E5F7A"/>
    <w:rsid w:val="003E6179"/>
    <w:rsid w:val="003E62A3"/>
    <w:rsid w:val="003E79D9"/>
    <w:rsid w:val="003E7F50"/>
    <w:rsid w:val="003F32DF"/>
    <w:rsid w:val="003F6F93"/>
    <w:rsid w:val="00401599"/>
    <w:rsid w:val="00407DE0"/>
    <w:rsid w:val="00412F49"/>
    <w:rsid w:val="00415E60"/>
    <w:rsid w:val="0041608F"/>
    <w:rsid w:val="00416E22"/>
    <w:rsid w:val="00420932"/>
    <w:rsid w:val="004211F4"/>
    <w:rsid w:val="004213F8"/>
    <w:rsid w:val="00421BE5"/>
    <w:rsid w:val="004249B9"/>
    <w:rsid w:val="00424DED"/>
    <w:rsid w:val="00425241"/>
    <w:rsid w:val="0042602A"/>
    <w:rsid w:val="004271DE"/>
    <w:rsid w:val="0043015A"/>
    <w:rsid w:val="0043110B"/>
    <w:rsid w:val="004347A9"/>
    <w:rsid w:val="00435A1B"/>
    <w:rsid w:val="00440114"/>
    <w:rsid w:val="00442186"/>
    <w:rsid w:val="00442B2E"/>
    <w:rsid w:val="00444AD3"/>
    <w:rsid w:val="00447DA4"/>
    <w:rsid w:val="00450F1C"/>
    <w:rsid w:val="0045117B"/>
    <w:rsid w:val="00453C13"/>
    <w:rsid w:val="00453D67"/>
    <w:rsid w:val="00454FAC"/>
    <w:rsid w:val="004557C4"/>
    <w:rsid w:val="0046069D"/>
    <w:rsid w:val="00462CF7"/>
    <w:rsid w:val="00463265"/>
    <w:rsid w:val="00463517"/>
    <w:rsid w:val="00463AB4"/>
    <w:rsid w:val="00464D13"/>
    <w:rsid w:val="00465344"/>
    <w:rsid w:val="004661A2"/>
    <w:rsid w:val="0046769D"/>
    <w:rsid w:val="00471E86"/>
    <w:rsid w:val="0047254C"/>
    <w:rsid w:val="00476682"/>
    <w:rsid w:val="00476728"/>
    <w:rsid w:val="004775F5"/>
    <w:rsid w:val="004776A9"/>
    <w:rsid w:val="00482227"/>
    <w:rsid w:val="00483E00"/>
    <w:rsid w:val="00484AF9"/>
    <w:rsid w:val="00485B83"/>
    <w:rsid w:val="00486A40"/>
    <w:rsid w:val="00486AD8"/>
    <w:rsid w:val="0049396F"/>
    <w:rsid w:val="00495658"/>
    <w:rsid w:val="00495BC8"/>
    <w:rsid w:val="004962A0"/>
    <w:rsid w:val="00496739"/>
    <w:rsid w:val="00496AB6"/>
    <w:rsid w:val="004A0370"/>
    <w:rsid w:val="004A069F"/>
    <w:rsid w:val="004A0729"/>
    <w:rsid w:val="004A0E1C"/>
    <w:rsid w:val="004A19E8"/>
    <w:rsid w:val="004A1D62"/>
    <w:rsid w:val="004A510C"/>
    <w:rsid w:val="004A6879"/>
    <w:rsid w:val="004A73F4"/>
    <w:rsid w:val="004B0284"/>
    <w:rsid w:val="004B0A81"/>
    <w:rsid w:val="004B2784"/>
    <w:rsid w:val="004B2F2C"/>
    <w:rsid w:val="004B3C5C"/>
    <w:rsid w:val="004B4770"/>
    <w:rsid w:val="004B5797"/>
    <w:rsid w:val="004B7213"/>
    <w:rsid w:val="004C1097"/>
    <w:rsid w:val="004C24BF"/>
    <w:rsid w:val="004C3091"/>
    <w:rsid w:val="004C3FBE"/>
    <w:rsid w:val="004C472F"/>
    <w:rsid w:val="004C5F28"/>
    <w:rsid w:val="004D0531"/>
    <w:rsid w:val="004D0B0A"/>
    <w:rsid w:val="004D2997"/>
    <w:rsid w:val="004D5C25"/>
    <w:rsid w:val="004E12C6"/>
    <w:rsid w:val="004E594A"/>
    <w:rsid w:val="004E79C0"/>
    <w:rsid w:val="004E7F9B"/>
    <w:rsid w:val="004F1284"/>
    <w:rsid w:val="004F260B"/>
    <w:rsid w:val="004F3C59"/>
    <w:rsid w:val="004F3EBF"/>
    <w:rsid w:val="004F5905"/>
    <w:rsid w:val="004F7F6E"/>
    <w:rsid w:val="00500AD6"/>
    <w:rsid w:val="005014B9"/>
    <w:rsid w:val="0050360C"/>
    <w:rsid w:val="00506198"/>
    <w:rsid w:val="00510413"/>
    <w:rsid w:val="0051097D"/>
    <w:rsid w:val="0051145D"/>
    <w:rsid w:val="005139A0"/>
    <w:rsid w:val="00513B37"/>
    <w:rsid w:val="005149AF"/>
    <w:rsid w:val="0051692E"/>
    <w:rsid w:val="00516F1E"/>
    <w:rsid w:val="00517D5F"/>
    <w:rsid w:val="00521872"/>
    <w:rsid w:val="005242C4"/>
    <w:rsid w:val="005257CE"/>
    <w:rsid w:val="005262C9"/>
    <w:rsid w:val="00527093"/>
    <w:rsid w:val="00533FAD"/>
    <w:rsid w:val="005438EC"/>
    <w:rsid w:val="00543B25"/>
    <w:rsid w:val="00544310"/>
    <w:rsid w:val="005464AD"/>
    <w:rsid w:val="0055074C"/>
    <w:rsid w:val="00550D7A"/>
    <w:rsid w:val="00551DA8"/>
    <w:rsid w:val="005535EF"/>
    <w:rsid w:val="00553666"/>
    <w:rsid w:val="00553BE8"/>
    <w:rsid w:val="00553D93"/>
    <w:rsid w:val="005554D7"/>
    <w:rsid w:val="00556580"/>
    <w:rsid w:val="00557272"/>
    <w:rsid w:val="00561DCC"/>
    <w:rsid w:val="00562ABB"/>
    <w:rsid w:val="005632E6"/>
    <w:rsid w:val="00565B9D"/>
    <w:rsid w:val="00567E21"/>
    <w:rsid w:val="00570082"/>
    <w:rsid w:val="00570295"/>
    <w:rsid w:val="00570448"/>
    <w:rsid w:val="00571989"/>
    <w:rsid w:val="00575240"/>
    <w:rsid w:val="005757A1"/>
    <w:rsid w:val="00577CC7"/>
    <w:rsid w:val="005820FE"/>
    <w:rsid w:val="00582959"/>
    <w:rsid w:val="00583656"/>
    <w:rsid w:val="00584701"/>
    <w:rsid w:val="0058517D"/>
    <w:rsid w:val="00594421"/>
    <w:rsid w:val="005956E5"/>
    <w:rsid w:val="00596997"/>
    <w:rsid w:val="00596CD9"/>
    <w:rsid w:val="00596D65"/>
    <w:rsid w:val="00597B7A"/>
    <w:rsid w:val="005A315B"/>
    <w:rsid w:val="005A37A9"/>
    <w:rsid w:val="005A6441"/>
    <w:rsid w:val="005A7A97"/>
    <w:rsid w:val="005B0D23"/>
    <w:rsid w:val="005B33B6"/>
    <w:rsid w:val="005B52A2"/>
    <w:rsid w:val="005B634D"/>
    <w:rsid w:val="005B653A"/>
    <w:rsid w:val="005B79A2"/>
    <w:rsid w:val="005C707F"/>
    <w:rsid w:val="005C73E7"/>
    <w:rsid w:val="005D0012"/>
    <w:rsid w:val="005D1398"/>
    <w:rsid w:val="005D1626"/>
    <w:rsid w:val="005D2A49"/>
    <w:rsid w:val="005D3EA2"/>
    <w:rsid w:val="005D6C51"/>
    <w:rsid w:val="005D6C6E"/>
    <w:rsid w:val="005D7C67"/>
    <w:rsid w:val="005E19F5"/>
    <w:rsid w:val="005E7E5F"/>
    <w:rsid w:val="005F2ACE"/>
    <w:rsid w:val="005F2C2E"/>
    <w:rsid w:val="005F32E7"/>
    <w:rsid w:val="005F4A6B"/>
    <w:rsid w:val="005F6875"/>
    <w:rsid w:val="005F6937"/>
    <w:rsid w:val="005F7777"/>
    <w:rsid w:val="006002B6"/>
    <w:rsid w:val="0060201E"/>
    <w:rsid w:val="0060334F"/>
    <w:rsid w:val="0060420C"/>
    <w:rsid w:val="006046AC"/>
    <w:rsid w:val="00605282"/>
    <w:rsid w:val="00605882"/>
    <w:rsid w:val="00605D28"/>
    <w:rsid w:val="00607217"/>
    <w:rsid w:val="00611A59"/>
    <w:rsid w:val="0061297A"/>
    <w:rsid w:val="00612F9C"/>
    <w:rsid w:val="0061443F"/>
    <w:rsid w:val="00615DDD"/>
    <w:rsid w:val="00616D32"/>
    <w:rsid w:val="006175E3"/>
    <w:rsid w:val="0062104F"/>
    <w:rsid w:val="0062516C"/>
    <w:rsid w:val="00627743"/>
    <w:rsid w:val="00630ADF"/>
    <w:rsid w:val="00631451"/>
    <w:rsid w:val="00631815"/>
    <w:rsid w:val="00634A37"/>
    <w:rsid w:val="00635E16"/>
    <w:rsid w:val="00636D18"/>
    <w:rsid w:val="00640092"/>
    <w:rsid w:val="006437D4"/>
    <w:rsid w:val="006438E2"/>
    <w:rsid w:val="00644464"/>
    <w:rsid w:val="00644D02"/>
    <w:rsid w:val="006454B9"/>
    <w:rsid w:val="00645DD6"/>
    <w:rsid w:val="00650951"/>
    <w:rsid w:val="006512BE"/>
    <w:rsid w:val="00654CED"/>
    <w:rsid w:val="00656BEA"/>
    <w:rsid w:val="0066413A"/>
    <w:rsid w:val="0066438B"/>
    <w:rsid w:val="0066534B"/>
    <w:rsid w:val="00665E53"/>
    <w:rsid w:val="0066653D"/>
    <w:rsid w:val="00671515"/>
    <w:rsid w:val="00675D16"/>
    <w:rsid w:val="006766A7"/>
    <w:rsid w:val="0068085D"/>
    <w:rsid w:val="00691C10"/>
    <w:rsid w:val="00694264"/>
    <w:rsid w:val="00695DC4"/>
    <w:rsid w:val="00696A50"/>
    <w:rsid w:val="006A0EF9"/>
    <w:rsid w:val="006A1C78"/>
    <w:rsid w:val="006A2727"/>
    <w:rsid w:val="006A59BD"/>
    <w:rsid w:val="006A7A88"/>
    <w:rsid w:val="006B009A"/>
    <w:rsid w:val="006B2083"/>
    <w:rsid w:val="006B2B85"/>
    <w:rsid w:val="006B30A1"/>
    <w:rsid w:val="006B4145"/>
    <w:rsid w:val="006B5307"/>
    <w:rsid w:val="006B6BEC"/>
    <w:rsid w:val="006B75FB"/>
    <w:rsid w:val="006C13FF"/>
    <w:rsid w:val="006C2582"/>
    <w:rsid w:val="006C369C"/>
    <w:rsid w:val="006C3898"/>
    <w:rsid w:val="006C42D2"/>
    <w:rsid w:val="006C5F78"/>
    <w:rsid w:val="006D6C3A"/>
    <w:rsid w:val="006E18C6"/>
    <w:rsid w:val="006E1AEF"/>
    <w:rsid w:val="006E2158"/>
    <w:rsid w:val="006E2B36"/>
    <w:rsid w:val="006F163E"/>
    <w:rsid w:val="006F1E28"/>
    <w:rsid w:val="006F20B4"/>
    <w:rsid w:val="006F507D"/>
    <w:rsid w:val="007016F6"/>
    <w:rsid w:val="00703042"/>
    <w:rsid w:val="0070361A"/>
    <w:rsid w:val="00704918"/>
    <w:rsid w:val="00705148"/>
    <w:rsid w:val="007100ED"/>
    <w:rsid w:val="007174CB"/>
    <w:rsid w:val="00717C6D"/>
    <w:rsid w:val="0072144B"/>
    <w:rsid w:val="007259C7"/>
    <w:rsid w:val="00727C82"/>
    <w:rsid w:val="00730DEF"/>
    <w:rsid w:val="007312AC"/>
    <w:rsid w:val="007313B5"/>
    <w:rsid w:val="00733D84"/>
    <w:rsid w:val="00734145"/>
    <w:rsid w:val="0073521B"/>
    <w:rsid w:val="00735FA1"/>
    <w:rsid w:val="00736D56"/>
    <w:rsid w:val="00740228"/>
    <w:rsid w:val="0074159F"/>
    <w:rsid w:val="007424E6"/>
    <w:rsid w:val="0074343C"/>
    <w:rsid w:val="00745E0F"/>
    <w:rsid w:val="00747F50"/>
    <w:rsid w:val="007501BD"/>
    <w:rsid w:val="0075463F"/>
    <w:rsid w:val="0075540F"/>
    <w:rsid w:val="00755EBF"/>
    <w:rsid w:val="00756294"/>
    <w:rsid w:val="00757A7B"/>
    <w:rsid w:val="007605AE"/>
    <w:rsid w:val="00762BF3"/>
    <w:rsid w:val="00763626"/>
    <w:rsid w:val="00763C38"/>
    <w:rsid w:val="00764892"/>
    <w:rsid w:val="00766DA3"/>
    <w:rsid w:val="007779F6"/>
    <w:rsid w:val="00781904"/>
    <w:rsid w:val="007856C2"/>
    <w:rsid w:val="00787879"/>
    <w:rsid w:val="00787DBF"/>
    <w:rsid w:val="007903C0"/>
    <w:rsid w:val="007905DC"/>
    <w:rsid w:val="00790779"/>
    <w:rsid w:val="00791FCA"/>
    <w:rsid w:val="00793F2B"/>
    <w:rsid w:val="007950A7"/>
    <w:rsid w:val="0079566A"/>
    <w:rsid w:val="00797AF6"/>
    <w:rsid w:val="00797E93"/>
    <w:rsid w:val="007A02F0"/>
    <w:rsid w:val="007A401F"/>
    <w:rsid w:val="007A4022"/>
    <w:rsid w:val="007A721F"/>
    <w:rsid w:val="007A78AB"/>
    <w:rsid w:val="007B1A6C"/>
    <w:rsid w:val="007B4541"/>
    <w:rsid w:val="007C0C01"/>
    <w:rsid w:val="007C1E46"/>
    <w:rsid w:val="007C36D7"/>
    <w:rsid w:val="007C3B5C"/>
    <w:rsid w:val="007C3BA2"/>
    <w:rsid w:val="007C3D61"/>
    <w:rsid w:val="007C50F0"/>
    <w:rsid w:val="007D17F5"/>
    <w:rsid w:val="007D2B69"/>
    <w:rsid w:val="007D349E"/>
    <w:rsid w:val="007D3C05"/>
    <w:rsid w:val="007E06F9"/>
    <w:rsid w:val="007E3636"/>
    <w:rsid w:val="007E3947"/>
    <w:rsid w:val="007E3EB3"/>
    <w:rsid w:val="007E565D"/>
    <w:rsid w:val="007E5DD6"/>
    <w:rsid w:val="007E7A07"/>
    <w:rsid w:val="007E7B3E"/>
    <w:rsid w:val="007F0EBD"/>
    <w:rsid w:val="007F1338"/>
    <w:rsid w:val="007F13D1"/>
    <w:rsid w:val="007F1DE8"/>
    <w:rsid w:val="007F4382"/>
    <w:rsid w:val="007F6EEA"/>
    <w:rsid w:val="007F7395"/>
    <w:rsid w:val="008011B6"/>
    <w:rsid w:val="008015B6"/>
    <w:rsid w:val="00803578"/>
    <w:rsid w:val="00803EE9"/>
    <w:rsid w:val="00804118"/>
    <w:rsid w:val="008054CD"/>
    <w:rsid w:val="00806F41"/>
    <w:rsid w:val="00807B7E"/>
    <w:rsid w:val="0081079F"/>
    <w:rsid w:val="00810FD0"/>
    <w:rsid w:val="0081126C"/>
    <w:rsid w:val="00814D10"/>
    <w:rsid w:val="008156A6"/>
    <w:rsid w:val="0081727F"/>
    <w:rsid w:val="00820B9E"/>
    <w:rsid w:val="00820CEE"/>
    <w:rsid w:val="00822813"/>
    <w:rsid w:val="00822849"/>
    <w:rsid w:val="00823182"/>
    <w:rsid w:val="008237D1"/>
    <w:rsid w:val="00823AC7"/>
    <w:rsid w:val="00824B97"/>
    <w:rsid w:val="00824DC1"/>
    <w:rsid w:val="008269A4"/>
    <w:rsid w:val="00827855"/>
    <w:rsid w:val="00827DF3"/>
    <w:rsid w:val="008333B6"/>
    <w:rsid w:val="00834457"/>
    <w:rsid w:val="00837B36"/>
    <w:rsid w:val="00840789"/>
    <w:rsid w:val="0084180F"/>
    <w:rsid w:val="00844A80"/>
    <w:rsid w:val="00847709"/>
    <w:rsid w:val="00847AE3"/>
    <w:rsid w:val="00847C2F"/>
    <w:rsid w:val="00850159"/>
    <w:rsid w:val="00851175"/>
    <w:rsid w:val="008541D3"/>
    <w:rsid w:val="00855304"/>
    <w:rsid w:val="0086075D"/>
    <w:rsid w:val="008609CD"/>
    <w:rsid w:val="008624E0"/>
    <w:rsid w:val="00862519"/>
    <w:rsid w:val="008637C1"/>
    <w:rsid w:val="0086700F"/>
    <w:rsid w:val="0087337D"/>
    <w:rsid w:val="00873443"/>
    <w:rsid w:val="00873799"/>
    <w:rsid w:val="00876B5C"/>
    <w:rsid w:val="008770EC"/>
    <w:rsid w:val="00881B14"/>
    <w:rsid w:val="00882521"/>
    <w:rsid w:val="00882B49"/>
    <w:rsid w:val="00886834"/>
    <w:rsid w:val="00890081"/>
    <w:rsid w:val="008906D0"/>
    <w:rsid w:val="00891205"/>
    <w:rsid w:val="0089137E"/>
    <w:rsid w:val="00892678"/>
    <w:rsid w:val="00892C1C"/>
    <w:rsid w:val="008938CA"/>
    <w:rsid w:val="00894B33"/>
    <w:rsid w:val="00897249"/>
    <w:rsid w:val="008978A3"/>
    <w:rsid w:val="008A3AE8"/>
    <w:rsid w:val="008A40EC"/>
    <w:rsid w:val="008A5CC2"/>
    <w:rsid w:val="008A73FF"/>
    <w:rsid w:val="008B2252"/>
    <w:rsid w:val="008B2A96"/>
    <w:rsid w:val="008B3097"/>
    <w:rsid w:val="008B61F3"/>
    <w:rsid w:val="008C0389"/>
    <w:rsid w:val="008C4F9F"/>
    <w:rsid w:val="008C50D9"/>
    <w:rsid w:val="008C5731"/>
    <w:rsid w:val="008C58AF"/>
    <w:rsid w:val="008C76E4"/>
    <w:rsid w:val="008C7780"/>
    <w:rsid w:val="008D362B"/>
    <w:rsid w:val="008E03BE"/>
    <w:rsid w:val="008E06FC"/>
    <w:rsid w:val="008E1BD7"/>
    <w:rsid w:val="008E3FAC"/>
    <w:rsid w:val="008E4109"/>
    <w:rsid w:val="008E695A"/>
    <w:rsid w:val="008F147F"/>
    <w:rsid w:val="008F209C"/>
    <w:rsid w:val="008F2258"/>
    <w:rsid w:val="008F2929"/>
    <w:rsid w:val="008F6BAE"/>
    <w:rsid w:val="008F6BDD"/>
    <w:rsid w:val="00901573"/>
    <w:rsid w:val="009025D2"/>
    <w:rsid w:val="009030A7"/>
    <w:rsid w:val="00904ED4"/>
    <w:rsid w:val="009074D1"/>
    <w:rsid w:val="00910207"/>
    <w:rsid w:val="0091225C"/>
    <w:rsid w:val="00914EAB"/>
    <w:rsid w:val="009151D0"/>
    <w:rsid w:val="00915770"/>
    <w:rsid w:val="00917C46"/>
    <w:rsid w:val="00922333"/>
    <w:rsid w:val="009232FB"/>
    <w:rsid w:val="00926A05"/>
    <w:rsid w:val="00927518"/>
    <w:rsid w:val="00932C66"/>
    <w:rsid w:val="00933630"/>
    <w:rsid w:val="0093468C"/>
    <w:rsid w:val="00936D87"/>
    <w:rsid w:val="0093745E"/>
    <w:rsid w:val="009379F1"/>
    <w:rsid w:val="00943A2E"/>
    <w:rsid w:val="00944490"/>
    <w:rsid w:val="00946576"/>
    <w:rsid w:val="0095002D"/>
    <w:rsid w:val="009524FF"/>
    <w:rsid w:val="009549E9"/>
    <w:rsid w:val="009559D8"/>
    <w:rsid w:val="00961116"/>
    <w:rsid w:val="00961B5E"/>
    <w:rsid w:val="00961F11"/>
    <w:rsid w:val="009647A6"/>
    <w:rsid w:val="0096595B"/>
    <w:rsid w:val="00972486"/>
    <w:rsid w:val="00974412"/>
    <w:rsid w:val="00976D1A"/>
    <w:rsid w:val="00981435"/>
    <w:rsid w:val="009868A4"/>
    <w:rsid w:val="00987014"/>
    <w:rsid w:val="00991D83"/>
    <w:rsid w:val="00993C0C"/>
    <w:rsid w:val="009A1089"/>
    <w:rsid w:val="009A10E3"/>
    <w:rsid w:val="009A2848"/>
    <w:rsid w:val="009A616B"/>
    <w:rsid w:val="009B35D1"/>
    <w:rsid w:val="009B40A3"/>
    <w:rsid w:val="009C0CAD"/>
    <w:rsid w:val="009C1FBD"/>
    <w:rsid w:val="009C2683"/>
    <w:rsid w:val="009C2C5B"/>
    <w:rsid w:val="009C4CD1"/>
    <w:rsid w:val="009C4E70"/>
    <w:rsid w:val="009C4EDD"/>
    <w:rsid w:val="009C550C"/>
    <w:rsid w:val="009C5CB2"/>
    <w:rsid w:val="009C605C"/>
    <w:rsid w:val="009C6A60"/>
    <w:rsid w:val="009C75D3"/>
    <w:rsid w:val="009D015B"/>
    <w:rsid w:val="009D1CC7"/>
    <w:rsid w:val="009D1CFC"/>
    <w:rsid w:val="009D4CB8"/>
    <w:rsid w:val="009D6301"/>
    <w:rsid w:val="009D6CAC"/>
    <w:rsid w:val="009E3706"/>
    <w:rsid w:val="009E38C5"/>
    <w:rsid w:val="009E52A2"/>
    <w:rsid w:val="009E6C95"/>
    <w:rsid w:val="009E74A9"/>
    <w:rsid w:val="009F159A"/>
    <w:rsid w:val="009F2D76"/>
    <w:rsid w:val="009F3701"/>
    <w:rsid w:val="009F382D"/>
    <w:rsid w:val="009F3B55"/>
    <w:rsid w:val="009F3BAD"/>
    <w:rsid w:val="009F59EE"/>
    <w:rsid w:val="009F5D41"/>
    <w:rsid w:val="009F611A"/>
    <w:rsid w:val="009F6288"/>
    <w:rsid w:val="009F6514"/>
    <w:rsid w:val="009F6F87"/>
    <w:rsid w:val="009F7903"/>
    <w:rsid w:val="00A00620"/>
    <w:rsid w:val="00A0155A"/>
    <w:rsid w:val="00A06577"/>
    <w:rsid w:val="00A066D0"/>
    <w:rsid w:val="00A06CFA"/>
    <w:rsid w:val="00A07EA9"/>
    <w:rsid w:val="00A108C2"/>
    <w:rsid w:val="00A12D31"/>
    <w:rsid w:val="00A13437"/>
    <w:rsid w:val="00A14D17"/>
    <w:rsid w:val="00A15FFD"/>
    <w:rsid w:val="00A205C1"/>
    <w:rsid w:val="00A20D86"/>
    <w:rsid w:val="00A24950"/>
    <w:rsid w:val="00A24DA9"/>
    <w:rsid w:val="00A255BE"/>
    <w:rsid w:val="00A27559"/>
    <w:rsid w:val="00A2794D"/>
    <w:rsid w:val="00A31CA6"/>
    <w:rsid w:val="00A31E91"/>
    <w:rsid w:val="00A362E1"/>
    <w:rsid w:val="00A401CD"/>
    <w:rsid w:val="00A41F6D"/>
    <w:rsid w:val="00A4253E"/>
    <w:rsid w:val="00A45513"/>
    <w:rsid w:val="00A456BB"/>
    <w:rsid w:val="00A45F81"/>
    <w:rsid w:val="00A51367"/>
    <w:rsid w:val="00A51BE4"/>
    <w:rsid w:val="00A52B17"/>
    <w:rsid w:val="00A55283"/>
    <w:rsid w:val="00A5559C"/>
    <w:rsid w:val="00A567F3"/>
    <w:rsid w:val="00A5725D"/>
    <w:rsid w:val="00A716C7"/>
    <w:rsid w:val="00A716F5"/>
    <w:rsid w:val="00A73E98"/>
    <w:rsid w:val="00A741EF"/>
    <w:rsid w:val="00A754F5"/>
    <w:rsid w:val="00A80219"/>
    <w:rsid w:val="00A8380F"/>
    <w:rsid w:val="00A83D4C"/>
    <w:rsid w:val="00A904A9"/>
    <w:rsid w:val="00A90541"/>
    <w:rsid w:val="00A913D7"/>
    <w:rsid w:val="00A913E2"/>
    <w:rsid w:val="00A925DB"/>
    <w:rsid w:val="00A930B7"/>
    <w:rsid w:val="00A93AA7"/>
    <w:rsid w:val="00A9540B"/>
    <w:rsid w:val="00A95BAE"/>
    <w:rsid w:val="00A96409"/>
    <w:rsid w:val="00A97C60"/>
    <w:rsid w:val="00AA1DC2"/>
    <w:rsid w:val="00AA4BF7"/>
    <w:rsid w:val="00AA55BA"/>
    <w:rsid w:val="00AA5B88"/>
    <w:rsid w:val="00AA673A"/>
    <w:rsid w:val="00AA7FFA"/>
    <w:rsid w:val="00AB1130"/>
    <w:rsid w:val="00AB1E72"/>
    <w:rsid w:val="00AB3015"/>
    <w:rsid w:val="00AB5271"/>
    <w:rsid w:val="00AB5D60"/>
    <w:rsid w:val="00AC0DF3"/>
    <w:rsid w:val="00AC1F81"/>
    <w:rsid w:val="00AC384C"/>
    <w:rsid w:val="00AC3A50"/>
    <w:rsid w:val="00AC6AF7"/>
    <w:rsid w:val="00AD2E54"/>
    <w:rsid w:val="00AD4654"/>
    <w:rsid w:val="00AD56D6"/>
    <w:rsid w:val="00AE01F1"/>
    <w:rsid w:val="00AE02E6"/>
    <w:rsid w:val="00AE18FE"/>
    <w:rsid w:val="00AE1B83"/>
    <w:rsid w:val="00AE3C04"/>
    <w:rsid w:val="00AE7284"/>
    <w:rsid w:val="00AE79C7"/>
    <w:rsid w:val="00AF0F91"/>
    <w:rsid w:val="00AF1F90"/>
    <w:rsid w:val="00AF7C99"/>
    <w:rsid w:val="00B016C2"/>
    <w:rsid w:val="00B01FE7"/>
    <w:rsid w:val="00B0341B"/>
    <w:rsid w:val="00B057CF"/>
    <w:rsid w:val="00B07B9F"/>
    <w:rsid w:val="00B10536"/>
    <w:rsid w:val="00B11361"/>
    <w:rsid w:val="00B11E80"/>
    <w:rsid w:val="00B12A1C"/>
    <w:rsid w:val="00B1506F"/>
    <w:rsid w:val="00B1783C"/>
    <w:rsid w:val="00B20D54"/>
    <w:rsid w:val="00B20E98"/>
    <w:rsid w:val="00B21064"/>
    <w:rsid w:val="00B21871"/>
    <w:rsid w:val="00B23010"/>
    <w:rsid w:val="00B23BF8"/>
    <w:rsid w:val="00B25C59"/>
    <w:rsid w:val="00B301F8"/>
    <w:rsid w:val="00B353B8"/>
    <w:rsid w:val="00B40228"/>
    <w:rsid w:val="00B42CF5"/>
    <w:rsid w:val="00B45855"/>
    <w:rsid w:val="00B45907"/>
    <w:rsid w:val="00B459AA"/>
    <w:rsid w:val="00B46B0D"/>
    <w:rsid w:val="00B46C40"/>
    <w:rsid w:val="00B5107F"/>
    <w:rsid w:val="00B51EB1"/>
    <w:rsid w:val="00B52092"/>
    <w:rsid w:val="00B5299A"/>
    <w:rsid w:val="00B57FAF"/>
    <w:rsid w:val="00B6597B"/>
    <w:rsid w:val="00B67D90"/>
    <w:rsid w:val="00B71903"/>
    <w:rsid w:val="00B721FD"/>
    <w:rsid w:val="00B7362E"/>
    <w:rsid w:val="00B747FC"/>
    <w:rsid w:val="00B752EF"/>
    <w:rsid w:val="00B75E32"/>
    <w:rsid w:val="00B80040"/>
    <w:rsid w:val="00B82B8F"/>
    <w:rsid w:val="00B84609"/>
    <w:rsid w:val="00B86F53"/>
    <w:rsid w:val="00B87542"/>
    <w:rsid w:val="00B87842"/>
    <w:rsid w:val="00B91E43"/>
    <w:rsid w:val="00B92794"/>
    <w:rsid w:val="00B9512E"/>
    <w:rsid w:val="00B95DEC"/>
    <w:rsid w:val="00B97255"/>
    <w:rsid w:val="00BA185C"/>
    <w:rsid w:val="00BA27B8"/>
    <w:rsid w:val="00BA6DB2"/>
    <w:rsid w:val="00BA6FCA"/>
    <w:rsid w:val="00BB0519"/>
    <w:rsid w:val="00BB3180"/>
    <w:rsid w:val="00BB31BC"/>
    <w:rsid w:val="00BB3C2B"/>
    <w:rsid w:val="00BC007B"/>
    <w:rsid w:val="00BC0AE0"/>
    <w:rsid w:val="00BC1CFB"/>
    <w:rsid w:val="00BD1574"/>
    <w:rsid w:val="00BD1915"/>
    <w:rsid w:val="00BD4351"/>
    <w:rsid w:val="00BD446C"/>
    <w:rsid w:val="00BD685C"/>
    <w:rsid w:val="00BD74EE"/>
    <w:rsid w:val="00BE0A46"/>
    <w:rsid w:val="00BE20E1"/>
    <w:rsid w:val="00BE25BA"/>
    <w:rsid w:val="00BE3220"/>
    <w:rsid w:val="00BE34C4"/>
    <w:rsid w:val="00BE48C8"/>
    <w:rsid w:val="00BF2EB4"/>
    <w:rsid w:val="00BF4FB3"/>
    <w:rsid w:val="00BF6277"/>
    <w:rsid w:val="00BF79ED"/>
    <w:rsid w:val="00BF7B50"/>
    <w:rsid w:val="00C00308"/>
    <w:rsid w:val="00C02151"/>
    <w:rsid w:val="00C0249D"/>
    <w:rsid w:val="00C04EDC"/>
    <w:rsid w:val="00C0550E"/>
    <w:rsid w:val="00C07267"/>
    <w:rsid w:val="00C0729C"/>
    <w:rsid w:val="00C07398"/>
    <w:rsid w:val="00C105A9"/>
    <w:rsid w:val="00C136D7"/>
    <w:rsid w:val="00C13B49"/>
    <w:rsid w:val="00C1575D"/>
    <w:rsid w:val="00C173B0"/>
    <w:rsid w:val="00C208CE"/>
    <w:rsid w:val="00C230D7"/>
    <w:rsid w:val="00C24F83"/>
    <w:rsid w:val="00C31B83"/>
    <w:rsid w:val="00C32974"/>
    <w:rsid w:val="00C32FE3"/>
    <w:rsid w:val="00C40173"/>
    <w:rsid w:val="00C4341F"/>
    <w:rsid w:val="00C44F4E"/>
    <w:rsid w:val="00C47EE1"/>
    <w:rsid w:val="00C50031"/>
    <w:rsid w:val="00C50562"/>
    <w:rsid w:val="00C537A8"/>
    <w:rsid w:val="00C53A32"/>
    <w:rsid w:val="00C544FE"/>
    <w:rsid w:val="00C54DC6"/>
    <w:rsid w:val="00C6016B"/>
    <w:rsid w:val="00C61260"/>
    <w:rsid w:val="00C620B1"/>
    <w:rsid w:val="00C62936"/>
    <w:rsid w:val="00C638C4"/>
    <w:rsid w:val="00C648F9"/>
    <w:rsid w:val="00C704A9"/>
    <w:rsid w:val="00C724EA"/>
    <w:rsid w:val="00C730AA"/>
    <w:rsid w:val="00C73A1F"/>
    <w:rsid w:val="00C742AF"/>
    <w:rsid w:val="00C81E32"/>
    <w:rsid w:val="00C85993"/>
    <w:rsid w:val="00C909DB"/>
    <w:rsid w:val="00C92F85"/>
    <w:rsid w:val="00C95620"/>
    <w:rsid w:val="00C961B9"/>
    <w:rsid w:val="00C9676C"/>
    <w:rsid w:val="00C96E15"/>
    <w:rsid w:val="00CA00AE"/>
    <w:rsid w:val="00CA1AFC"/>
    <w:rsid w:val="00CA1B06"/>
    <w:rsid w:val="00CA1DDC"/>
    <w:rsid w:val="00CA3B34"/>
    <w:rsid w:val="00CA5F46"/>
    <w:rsid w:val="00CA621A"/>
    <w:rsid w:val="00CA733E"/>
    <w:rsid w:val="00CB0CBF"/>
    <w:rsid w:val="00CB0F7F"/>
    <w:rsid w:val="00CB321A"/>
    <w:rsid w:val="00CB3B2C"/>
    <w:rsid w:val="00CB4F4D"/>
    <w:rsid w:val="00CB5729"/>
    <w:rsid w:val="00CB7E78"/>
    <w:rsid w:val="00CC1B1A"/>
    <w:rsid w:val="00CC2043"/>
    <w:rsid w:val="00CC566B"/>
    <w:rsid w:val="00CD0F7B"/>
    <w:rsid w:val="00CD543B"/>
    <w:rsid w:val="00CD62E4"/>
    <w:rsid w:val="00CD686B"/>
    <w:rsid w:val="00CE11BA"/>
    <w:rsid w:val="00CE1C7E"/>
    <w:rsid w:val="00CE1D54"/>
    <w:rsid w:val="00CE324C"/>
    <w:rsid w:val="00CE591E"/>
    <w:rsid w:val="00CE635E"/>
    <w:rsid w:val="00CE6787"/>
    <w:rsid w:val="00CE70E8"/>
    <w:rsid w:val="00CF055E"/>
    <w:rsid w:val="00CF08E4"/>
    <w:rsid w:val="00CF0B93"/>
    <w:rsid w:val="00CF2AB6"/>
    <w:rsid w:val="00CF4720"/>
    <w:rsid w:val="00CF4C7A"/>
    <w:rsid w:val="00CF6DEA"/>
    <w:rsid w:val="00CF6EC7"/>
    <w:rsid w:val="00D00E4D"/>
    <w:rsid w:val="00D021A1"/>
    <w:rsid w:val="00D02853"/>
    <w:rsid w:val="00D055D1"/>
    <w:rsid w:val="00D11954"/>
    <w:rsid w:val="00D11C8B"/>
    <w:rsid w:val="00D12FF1"/>
    <w:rsid w:val="00D17F26"/>
    <w:rsid w:val="00D201E9"/>
    <w:rsid w:val="00D222FA"/>
    <w:rsid w:val="00D22A81"/>
    <w:rsid w:val="00D245F6"/>
    <w:rsid w:val="00D263A6"/>
    <w:rsid w:val="00D2655A"/>
    <w:rsid w:val="00D30EF2"/>
    <w:rsid w:val="00D3352E"/>
    <w:rsid w:val="00D360B5"/>
    <w:rsid w:val="00D40F8A"/>
    <w:rsid w:val="00D4175F"/>
    <w:rsid w:val="00D43340"/>
    <w:rsid w:val="00D437AB"/>
    <w:rsid w:val="00D4385B"/>
    <w:rsid w:val="00D45DA2"/>
    <w:rsid w:val="00D4748C"/>
    <w:rsid w:val="00D5199B"/>
    <w:rsid w:val="00D52430"/>
    <w:rsid w:val="00D5255F"/>
    <w:rsid w:val="00D543F7"/>
    <w:rsid w:val="00D572C6"/>
    <w:rsid w:val="00D579DA"/>
    <w:rsid w:val="00D60ADF"/>
    <w:rsid w:val="00D66CD5"/>
    <w:rsid w:val="00D708EC"/>
    <w:rsid w:val="00D7225F"/>
    <w:rsid w:val="00D75808"/>
    <w:rsid w:val="00D82337"/>
    <w:rsid w:val="00D83AEB"/>
    <w:rsid w:val="00D851FE"/>
    <w:rsid w:val="00D876DD"/>
    <w:rsid w:val="00D9250D"/>
    <w:rsid w:val="00D932D0"/>
    <w:rsid w:val="00D94155"/>
    <w:rsid w:val="00D956E8"/>
    <w:rsid w:val="00D96129"/>
    <w:rsid w:val="00DA237E"/>
    <w:rsid w:val="00DA2CA9"/>
    <w:rsid w:val="00DA4377"/>
    <w:rsid w:val="00DA5D80"/>
    <w:rsid w:val="00DA6863"/>
    <w:rsid w:val="00DA7BC4"/>
    <w:rsid w:val="00DB3377"/>
    <w:rsid w:val="00DB5B35"/>
    <w:rsid w:val="00DB6CBA"/>
    <w:rsid w:val="00DC1DC4"/>
    <w:rsid w:val="00DC2E82"/>
    <w:rsid w:val="00DC3BC1"/>
    <w:rsid w:val="00DC4785"/>
    <w:rsid w:val="00DD3517"/>
    <w:rsid w:val="00DE063B"/>
    <w:rsid w:val="00DE1297"/>
    <w:rsid w:val="00DE22E7"/>
    <w:rsid w:val="00DE42E0"/>
    <w:rsid w:val="00DE509B"/>
    <w:rsid w:val="00DE7AD4"/>
    <w:rsid w:val="00DF068B"/>
    <w:rsid w:val="00DF201C"/>
    <w:rsid w:val="00DF3A0E"/>
    <w:rsid w:val="00DF4FDF"/>
    <w:rsid w:val="00DF6644"/>
    <w:rsid w:val="00E01D9B"/>
    <w:rsid w:val="00E021AF"/>
    <w:rsid w:val="00E05E60"/>
    <w:rsid w:val="00E07088"/>
    <w:rsid w:val="00E07641"/>
    <w:rsid w:val="00E079CD"/>
    <w:rsid w:val="00E11D98"/>
    <w:rsid w:val="00E14E92"/>
    <w:rsid w:val="00E151F7"/>
    <w:rsid w:val="00E1607C"/>
    <w:rsid w:val="00E16CD9"/>
    <w:rsid w:val="00E176AB"/>
    <w:rsid w:val="00E17BC7"/>
    <w:rsid w:val="00E21046"/>
    <w:rsid w:val="00E21E63"/>
    <w:rsid w:val="00E2401D"/>
    <w:rsid w:val="00E26500"/>
    <w:rsid w:val="00E314DC"/>
    <w:rsid w:val="00E34B34"/>
    <w:rsid w:val="00E3587D"/>
    <w:rsid w:val="00E4272D"/>
    <w:rsid w:val="00E43360"/>
    <w:rsid w:val="00E4495B"/>
    <w:rsid w:val="00E4681A"/>
    <w:rsid w:val="00E46B01"/>
    <w:rsid w:val="00E47134"/>
    <w:rsid w:val="00E47741"/>
    <w:rsid w:val="00E50AB9"/>
    <w:rsid w:val="00E50E60"/>
    <w:rsid w:val="00E523B2"/>
    <w:rsid w:val="00E542DA"/>
    <w:rsid w:val="00E55F00"/>
    <w:rsid w:val="00E57529"/>
    <w:rsid w:val="00E64BDD"/>
    <w:rsid w:val="00E71371"/>
    <w:rsid w:val="00E76424"/>
    <w:rsid w:val="00E76CE3"/>
    <w:rsid w:val="00E76D80"/>
    <w:rsid w:val="00E82AA9"/>
    <w:rsid w:val="00E8345F"/>
    <w:rsid w:val="00E87978"/>
    <w:rsid w:val="00E9072B"/>
    <w:rsid w:val="00E90876"/>
    <w:rsid w:val="00E9117B"/>
    <w:rsid w:val="00E933C4"/>
    <w:rsid w:val="00E97487"/>
    <w:rsid w:val="00EA38C9"/>
    <w:rsid w:val="00EA5E42"/>
    <w:rsid w:val="00EA6094"/>
    <w:rsid w:val="00EB232A"/>
    <w:rsid w:val="00EB29CB"/>
    <w:rsid w:val="00EB507E"/>
    <w:rsid w:val="00EB6262"/>
    <w:rsid w:val="00EC0190"/>
    <w:rsid w:val="00EC4ADA"/>
    <w:rsid w:val="00EC5BD1"/>
    <w:rsid w:val="00EC654A"/>
    <w:rsid w:val="00ED1CA7"/>
    <w:rsid w:val="00ED5AAC"/>
    <w:rsid w:val="00ED6C0E"/>
    <w:rsid w:val="00ED7E3A"/>
    <w:rsid w:val="00EE31B1"/>
    <w:rsid w:val="00EE3FA4"/>
    <w:rsid w:val="00EF341B"/>
    <w:rsid w:val="00EF364D"/>
    <w:rsid w:val="00EF4AA6"/>
    <w:rsid w:val="00EF639A"/>
    <w:rsid w:val="00EF7801"/>
    <w:rsid w:val="00F077E3"/>
    <w:rsid w:val="00F10655"/>
    <w:rsid w:val="00F12744"/>
    <w:rsid w:val="00F153C6"/>
    <w:rsid w:val="00F16D20"/>
    <w:rsid w:val="00F179CA"/>
    <w:rsid w:val="00F17F17"/>
    <w:rsid w:val="00F21499"/>
    <w:rsid w:val="00F24C3A"/>
    <w:rsid w:val="00F2618B"/>
    <w:rsid w:val="00F269F4"/>
    <w:rsid w:val="00F2780F"/>
    <w:rsid w:val="00F31C94"/>
    <w:rsid w:val="00F341DD"/>
    <w:rsid w:val="00F3543D"/>
    <w:rsid w:val="00F4123B"/>
    <w:rsid w:val="00F41D6C"/>
    <w:rsid w:val="00F43B7C"/>
    <w:rsid w:val="00F455D0"/>
    <w:rsid w:val="00F508D3"/>
    <w:rsid w:val="00F510EC"/>
    <w:rsid w:val="00F513B8"/>
    <w:rsid w:val="00F5589D"/>
    <w:rsid w:val="00F60931"/>
    <w:rsid w:val="00F60AFC"/>
    <w:rsid w:val="00F642A6"/>
    <w:rsid w:val="00F70C7C"/>
    <w:rsid w:val="00F7179C"/>
    <w:rsid w:val="00F776E9"/>
    <w:rsid w:val="00F82293"/>
    <w:rsid w:val="00F83B75"/>
    <w:rsid w:val="00F83E1C"/>
    <w:rsid w:val="00F86AD6"/>
    <w:rsid w:val="00F877D3"/>
    <w:rsid w:val="00F90E24"/>
    <w:rsid w:val="00F94CA0"/>
    <w:rsid w:val="00FA09D7"/>
    <w:rsid w:val="00FA4B0D"/>
    <w:rsid w:val="00FA7AA7"/>
    <w:rsid w:val="00FB1F03"/>
    <w:rsid w:val="00FB2971"/>
    <w:rsid w:val="00FB2AA7"/>
    <w:rsid w:val="00FB2F7C"/>
    <w:rsid w:val="00FB460A"/>
    <w:rsid w:val="00FB520D"/>
    <w:rsid w:val="00FB53E1"/>
    <w:rsid w:val="00FB64AC"/>
    <w:rsid w:val="00FB6DC3"/>
    <w:rsid w:val="00FC08A7"/>
    <w:rsid w:val="00FC158F"/>
    <w:rsid w:val="00FC3F79"/>
    <w:rsid w:val="00FC5CDE"/>
    <w:rsid w:val="00FC6B76"/>
    <w:rsid w:val="00FD0675"/>
    <w:rsid w:val="00FD2C71"/>
    <w:rsid w:val="00FE036E"/>
    <w:rsid w:val="00FE041F"/>
    <w:rsid w:val="00FE0809"/>
    <w:rsid w:val="00FE1098"/>
    <w:rsid w:val="00FE20E0"/>
    <w:rsid w:val="00FE2A5B"/>
    <w:rsid w:val="00FE2EA7"/>
    <w:rsid w:val="00FE41F7"/>
    <w:rsid w:val="00FE5EFC"/>
    <w:rsid w:val="00FF00AB"/>
    <w:rsid w:val="00FF0BF0"/>
    <w:rsid w:val="00FF15E4"/>
    <w:rsid w:val="00FF2071"/>
    <w:rsid w:val="00FF375F"/>
    <w:rsid w:val="00FF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84"/>
  </w:style>
  <w:style w:type="paragraph" w:styleId="Footer">
    <w:name w:val="footer"/>
    <w:basedOn w:val="Normal"/>
    <w:link w:val="FooterChar"/>
    <w:uiPriority w:val="99"/>
    <w:unhideWhenUsed/>
    <w:rsid w:val="001C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84"/>
  </w:style>
  <w:style w:type="paragraph" w:styleId="BalloonText">
    <w:name w:val="Balloon Text"/>
    <w:basedOn w:val="Normal"/>
    <w:link w:val="BalloonTextChar"/>
    <w:uiPriority w:val="99"/>
    <w:semiHidden/>
    <w:unhideWhenUsed/>
    <w:rsid w:val="001C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84"/>
    <w:rPr>
      <w:rFonts w:ascii="Tahoma" w:hAnsi="Tahoma" w:cs="Tahoma"/>
      <w:sz w:val="16"/>
      <w:szCs w:val="16"/>
    </w:rPr>
  </w:style>
  <w:style w:type="paragraph" w:styleId="ListParagraph">
    <w:name w:val="List Paragraph"/>
    <w:basedOn w:val="Normal"/>
    <w:uiPriority w:val="34"/>
    <w:qFormat/>
    <w:rsid w:val="001C3C84"/>
    <w:pPr>
      <w:ind w:left="720"/>
      <w:contextualSpacing/>
    </w:pPr>
  </w:style>
  <w:style w:type="character" w:styleId="Hyperlink">
    <w:name w:val="Hyperlink"/>
    <w:basedOn w:val="DefaultParagraphFont"/>
    <w:uiPriority w:val="99"/>
    <w:unhideWhenUsed/>
    <w:rsid w:val="000D2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84"/>
  </w:style>
  <w:style w:type="paragraph" w:styleId="Footer">
    <w:name w:val="footer"/>
    <w:basedOn w:val="Normal"/>
    <w:link w:val="FooterChar"/>
    <w:uiPriority w:val="99"/>
    <w:unhideWhenUsed/>
    <w:rsid w:val="001C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84"/>
  </w:style>
  <w:style w:type="paragraph" w:styleId="BalloonText">
    <w:name w:val="Balloon Text"/>
    <w:basedOn w:val="Normal"/>
    <w:link w:val="BalloonTextChar"/>
    <w:uiPriority w:val="99"/>
    <w:semiHidden/>
    <w:unhideWhenUsed/>
    <w:rsid w:val="001C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84"/>
    <w:rPr>
      <w:rFonts w:ascii="Tahoma" w:hAnsi="Tahoma" w:cs="Tahoma"/>
      <w:sz w:val="16"/>
      <w:szCs w:val="16"/>
    </w:rPr>
  </w:style>
  <w:style w:type="paragraph" w:styleId="ListParagraph">
    <w:name w:val="List Paragraph"/>
    <w:basedOn w:val="Normal"/>
    <w:uiPriority w:val="34"/>
    <w:qFormat/>
    <w:rsid w:val="001C3C84"/>
    <w:pPr>
      <w:ind w:left="720"/>
      <w:contextualSpacing/>
    </w:pPr>
  </w:style>
  <w:style w:type="character" w:styleId="Hyperlink">
    <w:name w:val="Hyperlink"/>
    <w:basedOn w:val="DefaultParagraphFont"/>
    <w:uiPriority w:val="99"/>
    <w:unhideWhenUsed/>
    <w:rsid w:val="000D2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en&amp;rurl=translate.google.co.uk&amp;sl=it&amp;tl=en&amp;u=http://www.mobilityplans.eu/&amp;usg=ALkJrhi6GJnDzt1F0LH33gfhWq7aEinzx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reyh@severnwy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Healy</dc:creator>
  <cp:lastModifiedBy>Audrey Healy</cp:lastModifiedBy>
  <cp:revision>4</cp:revision>
  <dcterms:created xsi:type="dcterms:W3CDTF">2013-12-16T15:59:00Z</dcterms:created>
  <dcterms:modified xsi:type="dcterms:W3CDTF">2013-12-17T09:47:00Z</dcterms:modified>
</cp:coreProperties>
</file>